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7069A" w14:textId="1C077309" w:rsidR="00C70151" w:rsidRDefault="00C70151"/>
    <w:p w14:paraId="64D4E6A0" w14:textId="525616C1" w:rsidR="00D34A06" w:rsidRDefault="00D34A06" w:rsidP="00D34A06">
      <w:pPr>
        <w:jc w:val="center"/>
      </w:pPr>
      <w:r>
        <w:t xml:space="preserve">Střední škola technická, Přerov, </w:t>
      </w:r>
      <w:proofErr w:type="spellStart"/>
      <w:r>
        <w:t>Kouřílkova</w:t>
      </w:r>
      <w:proofErr w:type="spellEnd"/>
      <w:r>
        <w:t xml:space="preserve"> 8</w:t>
      </w:r>
    </w:p>
    <w:p w14:paraId="4BB3D33D" w14:textId="77777777" w:rsidR="00D34A06" w:rsidRDefault="00D34A06"/>
    <w:p w14:paraId="65140D49" w14:textId="4CBB9EEE" w:rsidR="00D34A06" w:rsidRDefault="00D34A06" w:rsidP="00D34A06">
      <w:pPr>
        <w:jc w:val="center"/>
      </w:pPr>
      <w:r>
        <w:rPr>
          <w:noProof/>
        </w:rPr>
        <w:drawing>
          <wp:inline distT="0" distB="0" distL="0" distR="0" wp14:anchorId="19A85C7C" wp14:editId="09899B7D">
            <wp:extent cx="1181100" cy="1162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A142D" w14:textId="77777777" w:rsidR="00D34A06" w:rsidRDefault="00D34A06" w:rsidP="00D34A06">
      <w:pPr>
        <w:jc w:val="center"/>
      </w:pPr>
    </w:p>
    <w:p w14:paraId="71E48A95" w14:textId="07A553CC" w:rsidR="00D34A06" w:rsidRPr="00576065" w:rsidRDefault="00D34A06" w:rsidP="00D34A06">
      <w:pPr>
        <w:jc w:val="center"/>
        <w:rPr>
          <w:b/>
          <w:bCs/>
          <w:sz w:val="28"/>
          <w:szCs w:val="28"/>
        </w:rPr>
      </w:pPr>
      <w:r w:rsidRPr="00576065">
        <w:rPr>
          <w:b/>
          <w:bCs/>
          <w:sz w:val="28"/>
          <w:szCs w:val="28"/>
        </w:rPr>
        <w:t>Vnitřní směrnice č. 16</w:t>
      </w:r>
    </w:p>
    <w:p w14:paraId="4D49FFA2" w14:textId="77777777" w:rsidR="00D34A06" w:rsidRPr="00576065" w:rsidRDefault="00D34A06" w:rsidP="00D34A06">
      <w:pPr>
        <w:jc w:val="center"/>
        <w:rPr>
          <w:b/>
          <w:bCs/>
          <w:sz w:val="28"/>
          <w:szCs w:val="28"/>
        </w:rPr>
      </w:pPr>
    </w:p>
    <w:p w14:paraId="58FB079E" w14:textId="726FF3EA" w:rsidR="00D34A06" w:rsidRPr="00576065" w:rsidRDefault="00D34A06" w:rsidP="00D34A06">
      <w:pPr>
        <w:jc w:val="center"/>
        <w:rPr>
          <w:b/>
          <w:bCs/>
          <w:sz w:val="28"/>
          <w:szCs w:val="28"/>
        </w:rPr>
      </w:pPr>
      <w:r w:rsidRPr="00576065">
        <w:rPr>
          <w:b/>
          <w:bCs/>
          <w:sz w:val="28"/>
          <w:szCs w:val="28"/>
        </w:rPr>
        <w:t>Dodatek č. 1 Vnitřního řádu domova mládeže</w:t>
      </w:r>
    </w:p>
    <w:p w14:paraId="4BED5211" w14:textId="6A722BF7" w:rsidR="00D34A06" w:rsidRDefault="00D34A06" w:rsidP="00D34A06">
      <w:pPr>
        <w:jc w:val="center"/>
      </w:pPr>
    </w:p>
    <w:p w14:paraId="390DA21C" w14:textId="38DAB1F1" w:rsidR="00D34A06" w:rsidRDefault="00D34A06" w:rsidP="00D34A06">
      <w:pPr>
        <w:jc w:val="center"/>
      </w:pPr>
      <w:r>
        <w:t>Datum vydání: 9. 12. 2020</w:t>
      </w:r>
    </w:p>
    <w:p w14:paraId="38E94DC2" w14:textId="65034A4D" w:rsidR="00D34A06" w:rsidRDefault="00D34A06" w:rsidP="00D34A06">
      <w:pPr>
        <w:jc w:val="center"/>
      </w:pPr>
      <w:r>
        <w:t>Datum účinnosti: 1. 10. 2020</w:t>
      </w:r>
    </w:p>
    <w:p w14:paraId="4A465F10" w14:textId="08B9C2A8" w:rsidR="00D34A06" w:rsidRDefault="00D34A06" w:rsidP="00D34A06">
      <w:pPr>
        <w:jc w:val="center"/>
      </w:pPr>
    </w:p>
    <w:p w14:paraId="596D5257" w14:textId="09053C72" w:rsidR="00D34A06" w:rsidRDefault="00D34A06" w:rsidP="00D34A06">
      <w:r>
        <w:t xml:space="preserve">S účinností od 1. 10. 2020 se k článku </w:t>
      </w:r>
      <w:r w:rsidRPr="00D34A06">
        <w:rPr>
          <w:b/>
          <w:bCs/>
        </w:rPr>
        <w:t>Platba za ubytování v DM pro školní rok</w:t>
      </w:r>
      <w:r>
        <w:rPr>
          <w:b/>
          <w:bCs/>
        </w:rPr>
        <w:t xml:space="preserve"> </w:t>
      </w:r>
      <w:r w:rsidRPr="00D34A06">
        <w:t>doplňuje</w:t>
      </w:r>
      <w:r>
        <w:t xml:space="preserve"> bod č. 5.</w:t>
      </w:r>
    </w:p>
    <w:p w14:paraId="28EC9258" w14:textId="2E46F608" w:rsidR="00D34A06" w:rsidRDefault="00D34A06" w:rsidP="00D34A06">
      <w:r>
        <w:t>Pokud na základě rozhodnutí KHS nebo Ministerstva zdravotnictví dojde k uzavření školy nebo kvůli organizaci vyučování žák osobně nebude přítomen ve škole, platí u škol a školských zařízení veřejných zřizovatelů následující:</w:t>
      </w:r>
    </w:p>
    <w:p w14:paraId="735963D9" w14:textId="4FCEE59D" w:rsidR="00D34A06" w:rsidRDefault="00576065" w:rsidP="00D34A06">
      <w:r>
        <w:t>Úplata za ubytování se přiměřeně sníží. Rozhodnutí o přiměřeném snížení je v kompetenci ředitele (např. odpočty po dnech, týdnech apod.). Ředitel má podle školského zákona pravomoc rozhodnout o snížení nebo prominutí úplaty v závislosti na situaci i v jiných případech.</w:t>
      </w:r>
    </w:p>
    <w:p w14:paraId="4F4B8A88" w14:textId="200E5CB9" w:rsidR="00576065" w:rsidRDefault="00576065" w:rsidP="00D34A06"/>
    <w:p w14:paraId="6207EC76" w14:textId="6507611A" w:rsidR="00576065" w:rsidRDefault="00576065" w:rsidP="00D34A06"/>
    <w:p w14:paraId="67251469" w14:textId="00638849" w:rsidR="00576065" w:rsidRDefault="00576065" w:rsidP="00D34A06">
      <w:r>
        <w:t>V Přerově dne: 9. 12. 2020</w:t>
      </w:r>
    </w:p>
    <w:p w14:paraId="056FF6B8" w14:textId="1D77AC99" w:rsidR="00576065" w:rsidRDefault="00576065" w:rsidP="00D34A06">
      <w:r>
        <w:t>Zpracovala: Mgr. Pavla Rudolfová, ZŘVMV</w:t>
      </w:r>
    </w:p>
    <w:p w14:paraId="13E5ED05" w14:textId="4A0286E2" w:rsidR="00576065" w:rsidRDefault="00576065" w:rsidP="00D34A06">
      <w:r>
        <w:t>Schválil: Mgr. František Šober, ředitel školy</w:t>
      </w:r>
    </w:p>
    <w:sectPr w:rsidR="0057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6"/>
    <w:rsid w:val="00576065"/>
    <w:rsid w:val="00C70151"/>
    <w:rsid w:val="00D3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2037"/>
  <w15:chartTrackingRefBased/>
  <w15:docId w15:val="{C5F67119-FC76-4218-B505-BD1AC7A1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Rudolfová</dc:creator>
  <cp:keywords/>
  <dc:description/>
  <cp:lastModifiedBy>Pavla Rudolfová</cp:lastModifiedBy>
  <cp:revision>1</cp:revision>
  <dcterms:created xsi:type="dcterms:W3CDTF">2020-12-09T08:51:00Z</dcterms:created>
  <dcterms:modified xsi:type="dcterms:W3CDTF">2020-12-09T09:06:00Z</dcterms:modified>
</cp:coreProperties>
</file>